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6A625">
      <w:pPr>
        <w:spacing w:before="156" w:beforeLines="50" w:after="156" w:afterLines="50" w:line="64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西南财经大学工商管理学院</w:t>
      </w:r>
    </w:p>
    <w:p w14:paraId="15CB4276">
      <w:pPr>
        <w:spacing w:before="156" w:beforeLines="50" w:after="156" w:afterLines="50" w:line="64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“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eastAsia="zh-CN"/>
        </w:rPr>
        <w:t>青马工程·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强国青年”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eastAsia="zh-CN"/>
        </w:rPr>
        <w:t>第四期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学员报名表</w:t>
      </w:r>
    </w:p>
    <w:tbl>
      <w:tblPr>
        <w:tblStyle w:val="7"/>
        <w:tblW w:w="10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73"/>
        <w:gridCol w:w="744"/>
        <w:gridCol w:w="1220"/>
        <w:gridCol w:w="1332"/>
        <w:gridCol w:w="1276"/>
        <w:gridCol w:w="1134"/>
        <w:gridCol w:w="1991"/>
      </w:tblGrid>
      <w:tr w14:paraId="1ACC7B78">
        <w:tblPrEx>
          <w:tblLayout w:type="fixed"/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D5FB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AE84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B77F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性  别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7028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9376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民  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E30B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6FA48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  <w:t>（一寸免冠照片）</w:t>
            </w:r>
          </w:p>
        </w:tc>
      </w:tr>
      <w:tr w14:paraId="255A68C8">
        <w:tblPrEx>
          <w:tblLayout w:type="fixed"/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5FDE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A71B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A062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出生年月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A6D1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8A3F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籍 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896D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7DBDC">
            <w:pPr>
              <w:widowControl/>
              <w:spacing w:line="560" w:lineRule="exact"/>
              <w:jc w:val="left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</w:tr>
      <w:tr w14:paraId="49898594">
        <w:tblPrEx>
          <w:tblLayout w:type="fixed"/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7CAD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联系电话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BF47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FD1A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邮  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C775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19477">
            <w:pPr>
              <w:widowControl/>
              <w:spacing w:line="560" w:lineRule="exact"/>
              <w:jc w:val="left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</w:tr>
      <w:tr w14:paraId="3BBF876F">
        <w:tblPrEx>
          <w:tblLayout w:type="fixed"/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6245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学历学位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D34D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E978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年  级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78C8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588D7">
            <w:pPr>
              <w:widowControl/>
              <w:spacing w:line="560" w:lineRule="exact"/>
              <w:jc w:val="left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</w:tr>
      <w:tr w14:paraId="1A51EF97">
        <w:tblPrEx>
          <w:tblLayout w:type="fixed"/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7362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专  业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4A12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7BB7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职  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F9E5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7493">
            <w:pPr>
              <w:widowControl/>
              <w:spacing w:line="560" w:lineRule="exact"/>
              <w:jc w:val="left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</w:tr>
      <w:tr w14:paraId="09D6CF98">
        <w:tblPrEx>
          <w:tblLayout w:type="fixed"/>
        </w:tblPrEx>
        <w:trPr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3292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sz w:val="28"/>
                <w:szCs w:val="28"/>
              </w:rPr>
              <w:t>专业学习成绩综合排名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E627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3B36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有无挂科或处分记录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66AD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</w:tr>
      <w:tr w14:paraId="41E6564E">
        <w:tblPrEx>
          <w:tblLayout w:type="fixed"/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BE68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社会实践及学生工作经历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5A7E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  <w:p w14:paraId="0A539541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  <w:p w14:paraId="43918D4B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</w:tr>
      <w:tr w14:paraId="007FF29C">
        <w:tblPrEx>
          <w:tblLayout w:type="fixed"/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C2EE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获奖情况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0113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  <w:p w14:paraId="2A1DFCDC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  <w:p w14:paraId="5B7A5E49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</w:tr>
      <w:tr w14:paraId="4072B4E3">
        <w:tblPrEx>
          <w:tblLayout w:type="fixed"/>
        </w:tblPrEx>
        <w:trPr>
          <w:trHeight w:val="120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0737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个人简介</w:t>
            </w:r>
          </w:p>
          <w:p w14:paraId="3BA099D4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（限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800</w:t>
            </w: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字）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3EF2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  <w:p w14:paraId="248D9718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  <w:p w14:paraId="66EA2AA4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</w:tc>
      </w:tr>
      <w:tr w14:paraId="250EE50C">
        <w:tblPrEx>
          <w:tblLayout w:type="fixed"/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441B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辅导员推荐意见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78E8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  <w:p w14:paraId="3B6A1F7E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  <w:p w14:paraId="7146FBFD">
            <w:pPr>
              <w:spacing w:line="560" w:lineRule="exact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 xml:space="preserve">                                       辅导员签字：</w:t>
            </w:r>
          </w:p>
          <w:p w14:paraId="4B3E033C">
            <w:pPr>
              <w:spacing w:line="560" w:lineRule="exact"/>
              <w:jc w:val="right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 xml:space="preserve">                       年   月   日   </w:t>
            </w:r>
          </w:p>
        </w:tc>
      </w:tr>
      <w:tr w14:paraId="5CB988FE">
        <w:tblPrEx>
          <w:tblLayout w:type="fixed"/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C571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学院审查意见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4FDA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  <w:p w14:paraId="681822D4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  <w:p w14:paraId="00FD078B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  <w:t xml:space="preserve">                          单位负责人签字：</w:t>
            </w:r>
          </w:p>
          <w:p w14:paraId="061721E3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</w:p>
          <w:p w14:paraId="407BB265">
            <w:pPr>
              <w:spacing w:line="560" w:lineRule="exact"/>
              <w:jc w:val="center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  <w:t xml:space="preserve">                    单位盖章：</w:t>
            </w:r>
          </w:p>
          <w:p w14:paraId="6477A31D">
            <w:pPr>
              <w:spacing w:line="560" w:lineRule="exact"/>
              <w:jc w:val="right"/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8"/>
                <w:szCs w:val="28"/>
              </w:rPr>
              <w:t xml:space="preserve">年   月   日   </w:t>
            </w:r>
          </w:p>
        </w:tc>
      </w:tr>
    </w:tbl>
    <w:p w14:paraId="54C962F8">
      <w:pPr>
        <w:ind w:left="400" w:hanging="400" w:hangingChars="200"/>
        <w:jc w:val="left"/>
        <w:rPr>
          <w:rFonts w:ascii="Times New Roman"/>
          <w:b/>
          <w:sz w:val="20"/>
          <w:szCs w:val="20"/>
        </w:rPr>
      </w:pPr>
    </w:p>
    <w:p w14:paraId="798B3532">
      <w:pPr>
        <w:ind w:left="400" w:hanging="400" w:hangingChars="200"/>
        <w:jc w:val="left"/>
        <w:rPr>
          <w:rFonts w:hint="eastAsia" w:ascii="Times New Roman"/>
          <w:b/>
          <w:sz w:val="20"/>
          <w:szCs w:val="20"/>
        </w:rPr>
      </w:pPr>
    </w:p>
    <w:p w14:paraId="4CE6B71C">
      <w:pPr>
        <w:spacing w:line="560" w:lineRule="exact"/>
        <w:rPr>
          <w:rFonts w:hint="eastAsia"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</w:t>
      </w:r>
    </w:p>
    <w:p w14:paraId="4A0B800B">
      <w:pPr>
        <w:spacing w:line="560" w:lineRule="exact"/>
        <w:rPr>
          <w:rFonts w:hint="eastAsia" w:ascii="方正仿宋简体" w:eastAsia="方正仿宋简体"/>
          <w:bCs/>
          <w:sz w:val="28"/>
          <w:szCs w:val="28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</w:rPr>
        <w:t>1、</w:t>
      </w:r>
      <w:r>
        <w:rPr>
          <w:rFonts w:hint="eastAsia" w:ascii="方正仿宋简体" w:eastAsia="方正仿宋简体"/>
          <w:bCs/>
          <w:sz w:val="28"/>
          <w:szCs w:val="28"/>
        </w:rPr>
        <w:t>线上报名表请于</w: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>12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lang w:eastAsia="zh-CN"/>
        </w:rPr>
        <w:t>月11</w:t>
      </w:r>
      <w:bookmarkStart w:id="0" w:name="_GoBack"/>
      <w:bookmarkEnd w:id="0"/>
      <w:r>
        <w:rPr>
          <w:rFonts w:hint="eastAsia" w:ascii="方正仿宋简体" w:eastAsia="方正仿宋简体"/>
          <w:b/>
          <w:sz w:val="28"/>
          <w:szCs w:val="28"/>
        </w:rPr>
        <w:t>日</w: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>24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lang w:eastAsia="zh-CN"/>
        </w:rPr>
        <w:t>:</w: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>00</w:t>
      </w:r>
      <w:r>
        <w:rPr>
          <w:rFonts w:hint="eastAsia" w:ascii="方正仿宋简体" w:eastAsia="方正仿宋简体"/>
          <w:b w:val="0"/>
          <w:bCs/>
          <w:sz w:val="28"/>
          <w:szCs w:val="28"/>
        </w:rPr>
        <w:t>前</w:t>
      </w:r>
      <w:r>
        <w:rPr>
          <w:rFonts w:hint="eastAsia" w:ascii="方正仿宋简体" w:eastAsia="方正仿宋简体"/>
          <w:bCs/>
          <w:sz w:val="28"/>
          <w:szCs w:val="28"/>
        </w:rPr>
        <w:t>提交至院青年发展部公邮：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"mailto:qnfz0714@163.com"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eastAsia="方正仿宋简体" w:cs="Times New Roman"/>
          <w:b/>
          <w:sz w:val="28"/>
          <w:szCs w:val="28"/>
        </w:rPr>
        <w:t>qnfz0714@163.com</w:t>
      </w:r>
      <w:r>
        <w:rPr>
          <w:rStyle w:val="6"/>
          <w:rFonts w:hint="default" w:ascii="Times New Roman" w:hAnsi="Times New Roman" w:eastAsia="方正仿宋简体" w:cs="Times New Roman"/>
          <w:b/>
          <w:sz w:val="28"/>
          <w:szCs w:val="28"/>
        </w:rPr>
        <w:fldChar w:fldCharType="end"/>
      </w:r>
      <w:r>
        <w:rPr>
          <w:rFonts w:hint="eastAsia" w:ascii="方正仿宋简体" w:eastAsia="方正仿宋简体"/>
          <w:bCs/>
          <w:sz w:val="28"/>
          <w:szCs w:val="28"/>
        </w:rPr>
        <w:t>，请务必将纸质报名表交于辅导员处。</w:t>
      </w:r>
    </w:p>
    <w:p w14:paraId="363BFBCA">
      <w:pPr>
        <w:spacing w:line="560" w:lineRule="exact"/>
        <w:rPr>
          <w:rFonts w:hint="eastAsia" w:ascii="方正仿宋简体" w:eastAsia="方正仿宋简体"/>
          <w:bCs/>
          <w:sz w:val="28"/>
          <w:szCs w:val="28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</w:rPr>
        <w:t>2、</w:t>
      </w:r>
      <w:r>
        <w:rPr>
          <w:rFonts w:hint="eastAsia" w:ascii="方正仿宋简体" w:eastAsia="方正仿宋简体"/>
          <w:bCs/>
          <w:sz w:val="28"/>
          <w:szCs w:val="28"/>
        </w:rPr>
        <w:t>报名表复印有效，提交纸质版报名表请正反两面打印。</w:t>
      </w:r>
    </w:p>
    <w:p w14:paraId="353A15D4">
      <w:pPr>
        <w:spacing w:line="560" w:lineRule="exact"/>
        <w:jc w:val="left"/>
        <w:rPr>
          <w:rFonts w:hint="eastAsia" w:ascii="方正仿宋简体" w:eastAsia="方正仿宋简体"/>
          <w:bCs/>
          <w:sz w:val="28"/>
          <w:szCs w:val="28"/>
        </w:rPr>
      </w:pPr>
      <w:r>
        <w:rPr>
          <w:rFonts w:hint="eastAsia" w:ascii="方正仿宋简体" w:eastAsia="方正仿宋简体"/>
          <w:bCs/>
          <w:sz w:val="28"/>
          <w:szCs w:val="28"/>
        </w:rPr>
        <w:t>3、请参与报名的同学扫描下方二维码，并填写工商管理学院强国青年第四期报名信息汇总表。</w:t>
      </w:r>
    </w:p>
    <w:p w14:paraId="36374D66">
      <w:pPr>
        <w:jc w:val="left"/>
        <w:rPr>
          <w:rFonts w:hint="eastAsia" w:ascii="Times New Roman" w:eastAsia="等线"/>
          <w:bCs/>
          <w:szCs w:val="21"/>
          <w:lang w:eastAsia="zh-CN"/>
        </w:rPr>
      </w:pPr>
      <w:r>
        <w:rPr>
          <w:rFonts w:hint="eastAsia" w:ascii="Times New Roman" w:eastAsia="等线"/>
          <w:bCs/>
          <w:szCs w:val="21"/>
          <w:lang w:eastAsia="zh-CN"/>
        </w:rPr>
        <w:drawing>
          <wp:inline distT="0" distB="0" distL="114300" distR="114300">
            <wp:extent cx="1295400" cy="1270000"/>
            <wp:effectExtent l="0" t="0" r="0" b="6350"/>
            <wp:docPr id="1" name="图片 1" descr="eb038d0adde694570cedeeb011280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038d0adde694570cedeeb0112802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99"/>
    <w:rPr>
      <w:color w:val="954F72"/>
      <w:u w:val="single"/>
    </w:rPr>
  </w:style>
  <w:style w:type="character" w:styleId="6">
    <w:name w:val="Hyperlink"/>
    <w:basedOn w:val="4"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4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270</Characters>
  <Lines>92</Lines>
  <Paragraphs>59</Paragraphs>
  <TotalTime>0</TotalTime>
  <ScaleCrop>false</ScaleCrop>
  <LinksUpToDate>false</LinksUpToDate>
  <CharactersWithSpaces>412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2023-11-06T14:03:00Z</dcterms:created>
  <dc:creator>l</dc:creator>
  <cp:lastModifiedBy>iPhone</cp:lastModifiedBy>
  <cp:lastPrinted>2022-11-03T15:40:00Z</cp:lastPrinted>
  <dcterms:modified xsi:type="dcterms:W3CDTF">2025-12-07T12:31:13Z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2052-12.32.1</vt:lpwstr>
  </property>
  <property fmtid="{D5CDD505-2E9C-101B-9397-08002B2CF9AE}" pid="3" name="ICV">
    <vt:lpwstr>BC420CC351E446E1AD49869392CA0C2B_13</vt:lpwstr>
  </property>
  <property fmtid="{D5CDD505-2E9C-101B-9397-08002B2CF9AE}" pid="4" name="KSOTemplateDocerSaveRecord">
    <vt:lpwstr>eyJoZGlkIjoiMmNmZGMzZTg5MTAzYjkzMmE2NGM0NTBmMTUwNGM4YmEiLCJ1c2VySWQiOiIxNzIxNTk4ODI1In0=</vt:lpwstr>
  </property>
</Properties>
</file>